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D726A" w14:textId="77777777" w:rsidR="00186003" w:rsidRDefault="00186003" w:rsidP="00186003">
      <w:r>
        <w:t>**Privacy Policy**</w:t>
      </w:r>
    </w:p>
    <w:p w14:paraId="06EB0FB9" w14:textId="77777777" w:rsidR="00186003" w:rsidRDefault="00186003" w:rsidP="00186003"/>
    <w:p w14:paraId="02C6DD10" w14:textId="5F90A006" w:rsidR="00186003" w:rsidRDefault="00186003" w:rsidP="00186003">
      <w:r>
        <w:t xml:space="preserve">Effective Date: </w:t>
      </w:r>
      <w:r>
        <w:t>01/07/2025</w:t>
      </w:r>
    </w:p>
    <w:p w14:paraId="221B72C6" w14:textId="77777777" w:rsidR="00186003" w:rsidRDefault="00186003" w:rsidP="00186003"/>
    <w:p w14:paraId="120EE61C" w14:textId="77777777" w:rsidR="00186003" w:rsidRDefault="00186003" w:rsidP="00186003">
      <w:r>
        <w:t>**Introduction**</w:t>
      </w:r>
    </w:p>
    <w:p w14:paraId="609E71EC" w14:textId="77777777" w:rsidR="00186003" w:rsidRDefault="00186003" w:rsidP="00186003"/>
    <w:p w14:paraId="39855BF4" w14:textId="2A372B14" w:rsidR="00186003" w:rsidRDefault="00186003" w:rsidP="00186003">
      <w:r>
        <w:t>WWW.humantouchcelebrant.com</w:t>
      </w:r>
      <w:r>
        <w:t xml:space="preserve"> (“we,” “our,” or “us”) values your privacy and is committed to protecting your personal information. This Privacy Policy outlines how we collect, use, disclose, and safeguard your information when you visit our website (the “Site”). Please read this policy carefully. If you do not agree with the terms of this policy, please do not access the Site.</w:t>
      </w:r>
    </w:p>
    <w:p w14:paraId="4C2564B9" w14:textId="77777777" w:rsidR="00186003" w:rsidRDefault="00186003" w:rsidP="00186003"/>
    <w:p w14:paraId="5195F92E" w14:textId="77777777" w:rsidR="00186003" w:rsidRDefault="00186003" w:rsidP="00186003">
      <w:r>
        <w:t>**Information We Collect**</w:t>
      </w:r>
    </w:p>
    <w:p w14:paraId="018529BD" w14:textId="77777777" w:rsidR="00186003" w:rsidRDefault="00186003" w:rsidP="00186003"/>
    <w:p w14:paraId="6C9EEAD5" w14:textId="77777777" w:rsidR="00186003" w:rsidRDefault="00186003" w:rsidP="00186003">
      <w:r>
        <w:t xml:space="preserve">1. **Personal Information**  </w:t>
      </w:r>
    </w:p>
    <w:p w14:paraId="035D968F" w14:textId="5487E4FE" w:rsidR="00186003" w:rsidRDefault="00186003" w:rsidP="00186003">
      <w:r>
        <w:t xml:space="preserve">   We may collect personal information that you provide to us voluntarily when you:  </w:t>
      </w:r>
    </w:p>
    <w:p w14:paraId="3865B0F5" w14:textId="77777777" w:rsidR="00186003" w:rsidRDefault="00186003" w:rsidP="00186003">
      <w:r>
        <w:t xml:space="preserve">   - Contact us or request information  </w:t>
      </w:r>
    </w:p>
    <w:p w14:paraId="30428C02" w14:textId="77777777" w:rsidR="00186003" w:rsidRDefault="00186003" w:rsidP="00186003"/>
    <w:p w14:paraId="0401FCE0" w14:textId="77777777" w:rsidR="00186003" w:rsidRDefault="00186003" w:rsidP="00186003">
      <w:r>
        <w:t xml:space="preserve">   This information may include your name, email address, phone number, and any other information you choose to provide.</w:t>
      </w:r>
    </w:p>
    <w:p w14:paraId="5B4ED02D" w14:textId="77777777" w:rsidR="00186003" w:rsidRDefault="00186003" w:rsidP="00186003"/>
    <w:p w14:paraId="79952E07" w14:textId="77777777" w:rsidR="00186003" w:rsidRDefault="00186003" w:rsidP="00186003">
      <w:r>
        <w:t xml:space="preserve">2. **Non-Personal Information**  </w:t>
      </w:r>
    </w:p>
    <w:p w14:paraId="6B13C105" w14:textId="77777777" w:rsidR="00186003" w:rsidRDefault="00186003" w:rsidP="00186003">
      <w:r>
        <w:t xml:space="preserve">   We also collect non-personal information automatically when you visit our Site, such as:  </w:t>
      </w:r>
    </w:p>
    <w:p w14:paraId="6FE0CE08" w14:textId="77777777" w:rsidR="00186003" w:rsidRDefault="00186003" w:rsidP="00186003">
      <w:r>
        <w:t xml:space="preserve">   - IP address  </w:t>
      </w:r>
    </w:p>
    <w:p w14:paraId="1E4CF46E" w14:textId="77777777" w:rsidR="00186003" w:rsidRDefault="00186003" w:rsidP="00186003">
      <w:r>
        <w:t xml:space="preserve">   - Browser type and version  </w:t>
      </w:r>
    </w:p>
    <w:p w14:paraId="0949EC9E" w14:textId="77777777" w:rsidR="00186003" w:rsidRDefault="00186003" w:rsidP="00186003">
      <w:r>
        <w:t xml:space="preserve">   - Operating system  </w:t>
      </w:r>
    </w:p>
    <w:p w14:paraId="740715E7" w14:textId="77777777" w:rsidR="00186003" w:rsidRDefault="00186003" w:rsidP="00186003">
      <w:r>
        <w:t xml:space="preserve">   - Referring website  </w:t>
      </w:r>
    </w:p>
    <w:p w14:paraId="4EE03B13" w14:textId="77777777" w:rsidR="00186003" w:rsidRDefault="00186003" w:rsidP="00186003">
      <w:r>
        <w:t xml:space="preserve">   - Pages visited on our Site  </w:t>
      </w:r>
    </w:p>
    <w:p w14:paraId="0B4720FF" w14:textId="77777777" w:rsidR="00186003" w:rsidRDefault="00186003" w:rsidP="00186003">
      <w:r>
        <w:t xml:space="preserve">   - Time and date of your visit  </w:t>
      </w:r>
    </w:p>
    <w:p w14:paraId="42C988FD" w14:textId="77777777" w:rsidR="00186003" w:rsidRDefault="00186003" w:rsidP="00186003"/>
    <w:p w14:paraId="48992E26" w14:textId="77777777" w:rsidR="00186003" w:rsidRDefault="00186003" w:rsidP="00186003">
      <w:r>
        <w:t>**How We Use Your Information**</w:t>
      </w:r>
    </w:p>
    <w:p w14:paraId="378C3249" w14:textId="77777777" w:rsidR="00186003" w:rsidRDefault="00186003" w:rsidP="00186003"/>
    <w:p w14:paraId="1871E321" w14:textId="77777777" w:rsidR="00186003" w:rsidRDefault="00186003" w:rsidP="00186003">
      <w:r>
        <w:t xml:space="preserve">We may use the information we collect for various purposes, including to:  </w:t>
      </w:r>
    </w:p>
    <w:p w14:paraId="64231CD6" w14:textId="77777777" w:rsidR="00186003" w:rsidRDefault="00186003" w:rsidP="00186003">
      <w:r>
        <w:lastRenderedPageBreak/>
        <w:t xml:space="preserve">- Provide and maintain our Site  </w:t>
      </w:r>
    </w:p>
    <w:p w14:paraId="32163242" w14:textId="58F63458" w:rsidR="00186003" w:rsidRDefault="00186003" w:rsidP="00186003">
      <w:r>
        <w:t>- Improve, personali</w:t>
      </w:r>
      <w:r>
        <w:t>s</w:t>
      </w:r>
      <w:r>
        <w:t xml:space="preserve">e, and expand our Site  </w:t>
      </w:r>
    </w:p>
    <w:p w14:paraId="1892D2C3" w14:textId="3D22536B" w:rsidR="00186003" w:rsidRDefault="00186003" w:rsidP="00186003">
      <w:r>
        <w:t>- Understand and analy</w:t>
      </w:r>
      <w:r>
        <w:t>s</w:t>
      </w:r>
      <w:r>
        <w:t xml:space="preserve">e how you use our Site  </w:t>
      </w:r>
    </w:p>
    <w:p w14:paraId="53AC52F0" w14:textId="77777777" w:rsidR="00186003" w:rsidRDefault="00186003" w:rsidP="00186003">
      <w:r>
        <w:t xml:space="preserve">- Communicate with you, either directly or through one of our partners, including for customer service, to provide you with updates and other information relating to the Site  </w:t>
      </w:r>
    </w:p>
    <w:p w14:paraId="14F6A1B3" w14:textId="77777777" w:rsidR="00186003" w:rsidRDefault="00186003" w:rsidP="00186003">
      <w:r>
        <w:t xml:space="preserve">- Find and prevent fraud  </w:t>
      </w:r>
    </w:p>
    <w:p w14:paraId="54A601B4" w14:textId="77777777" w:rsidR="00186003" w:rsidRDefault="00186003" w:rsidP="00186003"/>
    <w:p w14:paraId="7F9C40A3" w14:textId="77777777" w:rsidR="00186003" w:rsidRDefault="00186003" w:rsidP="00186003">
      <w:r>
        <w:t>**Disclosure of Your Information**</w:t>
      </w:r>
    </w:p>
    <w:p w14:paraId="28689CC9" w14:textId="77777777" w:rsidR="00186003" w:rsidRDefault="00186003" w:rsidP="00186003"/>
    <w:p w14:paraId="50539054" w14:textId="047D44FF" w:rsidR="00186003" w:rsidRDefault="00186003" w:rsidP="00186003">
      <w:r>
        <w:t xml:space="preserve">We do not sell, trade, or otherwise transfer your personal information to outside parties without your consent, except as required by law or to comply with legal processes. We may share your information with trusted third parties who assist us in operating our website, conducting our business, or servicing you, </w:t>
      </w:r>
      <w:r>
        <w:t>if</w:t>
      </w:r>
      <w:r>
        <w:t xml:space="preserve"> those parties agree to keep this information confidential.</w:t>
      </w:r>
    </w:p>
    <w:p w14:paraId="30D4C108" w14:textId="77777777" w:rsidR="00186003" w:rsidRDefault="00186003" w:rsidP="00186003"/>
    <w:p w14:paraId="6CFE1390" w14:textId="77777777" w:rsidR="00186003" w:rsidRDefault="00186003" w:rsidP="00186003">
      <w:r>
        <w:t>**Cookies**</w:t>
      </w:r>
    </w:p>
    <w:p w14:paraId="6A417C56" w14:textId="77777777" w:rsidR="00186003" w:rsidRDefault="00186003" w:rsidP="00186003"/>
    <w:p w14:paraId="6D4BE75A" w14:textId="77777777" w:rsidR="00186003" w:rsidRDefault="00186003" w:rsidP="00186003">
      <w:r>
        <w:t>Our Site uses cookies to enhance your experience. Cookies are files with small amounts of data that are used to identify your browser and collect information. You can choose to accept or decline cookies. Most web browsers automatically accept cookies, but you can usually modify your browser setting to decline cookies if you prefer.</w:t>
      </w:r>
    </w:p>
    <w:p w14:paraId="13F7480E" w14:textId="77777777" w:rsidR="00186003" w:rsidRDefault="00186003" w:rsidP="00186003"/>
    <w:p w14:paraId="10940B58" w14:textId="77777777" w:rsidR="00186003" w:rsidRDefault="00186003" w:rsidP="00186003">
      <w:r>
        <w:t>**Your Rights**</w:t>
      </w:r>
    </w:p>
    <w:p w14:paraId="1A83E2AC" w14:textId="77777777" w:rsidR="00186003" w:rsidRDefault="00186003" w:rsidP="00186003"/>
    <w:p w14:paraId="509BA0B2" w14:textId="77777777" w:rsidR="00186003" w:rsidRDefault="00186003" w:rsidP="00186003">
      <w:r>
        <w:t xml:space="preserve">You have the right to:  </w:t>
      </w:r>
    </w:p>
    <w:p w14:paraId="7D70C00D" w14:textId="77777777" w:rsidR="00186003" w:rsidRDefault="00186003" w:rsidP="00186003">
      <w:r>
        <w:t xml:space="preserve">- Access the personal information we hold about you  </w:t>
      </w:r>
    </w:p>
    <w:p w14:paraId="6984A86F" w14:textId="77777777" w:rsidR="00186003" w:rsidRDefault="00186003" w:rsidP="00186003">
      <w:r>
        <w:t xml:space="preserve">- Request correction of your personal information  </w:t>
      </w:r>
    </w:p>
    <w:p w14:paraId="213E91F4" w14:textId="77777777" w:rsidR="00186003" w:rsidRDefault="00186003" w:rsidP="00186003">
      <w:r>
        <w:t xml:space="preserve">- Request deletion of your personal information  </w:t>
      </w:r>
    </w:p>
    <w:p w14:paraId="7871F921" w14:textId="77777777" w:rsidR="00186003" w:rsidRDefault="00186003" w:rsidP="00186003">
      <w:r>
        <w:t xml:space="preserve">- Opt-out of marketing communications  </w:t>
      </w:r>
    </w:p>
    <w:p w14:paraId="476F6FBB" w14:textId="77777777" w:rsidR="00186003" w:rsidRDefault="00186003" w:rsidP="00186003"/>
    <w:p w14:paraId="191E45CF" w14:textId="01CC6D25" w:rsidR="00186003" w:rsidRDefault="00186003" w:rsidP="00186003">
      <w:r>
        <w:t xml:space="preserve">To exercise these rights, please contact us at </w:t>
      </w:r>
      <w:r>
        <w:t>dominic@humantouchcelebrant.com</w:t>
      </w:r>
      <w:r>
        <w:t>.</w:t>
      </w:r>
    </w:p>
    <w:p w14:paraId="3968C6C1" w14:textId="77777777" w:rsidR="00186003" w:rsidRDefault="00186003" w:rsidP="00186003"/>
    <w:p w14:paraId="039DA891" w14:textId="77777777" w:rsidR="00186003" w:rsidRDefault="00186003" w:rsidP="00186003">
      <w:r>
        <w:t>**Security of Your Information**</w:t>
      </w:r>
    </w:p>
    <w:p w14:paraId="52587CF8" w14:textId="77777777" w:rsidR="00186003" w:rsidRDefault="00186003" w:rsidP="00186003"/>
    <w:p w14:paraId="27BF1C13" w14:textId="77777777" w:rsidR="00186003" w:rsidRDefault="00186003" w:rsidP="00186003">
      <w:r>
        <w:lastRenderedPageBreak/>
        <w:t>We take reasonable measures to protect your personal information from loss, theft, misuse, and unauthorized access, disclosure, alteration, and destruction. However, no method of transmission over the internet or method of electronic storage is 100% secure. Therefore, we cannot guarantee its absolute security.</w:t>
      </w:r>
    </w:p>
    <w:p w14:paraId="69A4C08B" w14:textId="77777777" w:rsidR="00186003" w:rsidRDefault="00186003" w:rsidP="00186003"/>
    <w:p w14:paraId="707B84D0" w14:textId="77777777" w:rsidR="00186003" w:rsidRDefault="00186003" w:rsidP="00186003">
      <w:r>
        <w:t>**Changes to This Privacy Policy**</w:t>
      </w:r>
    </w:p>
    <w:p w14:paraId="4DA3041E" w14:textId="77777777" w:rsidR="00186003" w:rsidRDefault="00186003" w:rsidP="00186003"/>
    <w:p w14:paraId="01E1C3C0" w14:textId="77777777" w:rsidR="00186003" w:rsidRDefault="00186003" w:rsidP="00186003">
      <w:r>
        <w:t>We may update this Privacy Policy from time to time. We will notify you of any changes by posting the new Privacy Policy on this page. You are advised to review this Privacy Policy periodically for any changes. Changes to this Privacy Policy are effective when they are posted on this page.</w:t>
      </w:r>
    </w:p>
    <w:p w14:paraId="4D1F4FDA" w14:textId="77777777" w:rsidR="00186003" w:rsidRDefault="00186003" w:rsidP="00186003"/>
    <w:p w14:paraId="45473364" w14:textId="77777777" w:rsidR="00186003" w:rsidRDefault="00186003" w:rsidP="00186003">
      <w:r>
        <w:t>**Contact Us**</w:t>
      </w:r>
    </w:p>
    <w:p w14:paraId="578B61F6" w14:textId="77777777" w:rsidR="00186003" w:rsidRDefault="00186003" w:rsidP="00186003"/>
    <w:p w14:paraId="193A0405" w14:textId="77777777" w:rsidR="00186003" w:rsidRDefault="00186003" w:rsidP="00186003">
      <w:r>
        <w:t xml:space="preserve">If you have any questions about this Privacy Policy, please contact us:  </w:t>
      </w:r>
    </w:p>
    <w:p w14:paraId="61B8EBA3" w14:textId="297C9810" w:rsidR="00186003" w:rsidRDefault="00186003" w:rsidP="00186003">
      <w:r>
        <w:t>- Email:</w:t>
      </w:r>
      <w:r>
        <w:t xml:space="preserve"> dominic@humantouchcelebrant.com</w:t>
      </w:r>
    </w:p>
    <w:p w14:paraId="16AD836C" w14:textId="38DEF10F" w:rsidR="00186003" w:rsidRDefault="00186003" w:rsidP="00186003">
      <w:r>
        <w:t xml:space="preserve">- Phone: </w:t>
      </w:r>
      <w:r>
        <w:t>07955687031</w:t>
      </w:r>
    </w:p>
    <w:p w14:paraId="199783D4" w14:textId="77777777" w:rsidR="00186003" w:rsidRDefault="00186003" w:rsidP="00186003"/>
    <w:p w14:paraId="225861D6" w14:textId="1E8E5EC4" w:rsidR="00244888" w:rsidRDefault="00186003" w:rsidP="00186003">
      <w:r>
        <w:t xml:space="preserve">This Privacy Policy was last updated on </w:t>
      </w:r>
      <w:r>
        <w:t>01/07/2025</w:t>
      </w:r>
      <w:r>
        <w:t>.</w:t>
      </w:r>
    </w:p>
    <w:sectPr w:rsidR="00244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03"/>
    <w:rsid w:val="00186003"/>
    <w:rsid w:val="00244888"/>
    <w:rsid w:val="005D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249FF"/>
  <w15:chartTrackingRefBased/>
  <w15:docId w15:val="{B9A5AAAE-430E-427F-9F32-37D709AB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003"/>
    <w:rPr>
      <w:rFonts w:eastAsiaTheme="majorEastAsia" w:cstheme="majorBidi"/>
      <w:color w:val="272727" w:themeColor="text1" w:themeTint="D8"/>
    </w:rPr>
  </w:style>
  <w:style w:type="paragraph" w:styleId="Title">
    <w:name w:val="Title"/>
    <w:basedOn w:val="Normal"/>
    <w:next w:val="Normal"/>
    <w:link w:val="TitleChar"/>
    <w:uiPriority w:val="10"/>
    <w:qFormat/>
    <w:rsid w:val="00186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003"/>
    <w:pPr>
      <w:spacing w:before="160"/>
      <w:jc w:val="center"/>
    </w:pPr>
    <w:rPr>
      <w:i/>
      <w:iCs/>
      <w:color w:val="404040" w:themeColor="text1" w:themeTint="BF"/>
    </w:rPr>
  </w:style>
  <w:style w:type="character" w:customStyle="1" w:styleId="QuoteChar">
    <w:name w:val="Quote Char"/>
    <w:basedOn w:val="DefaultParagraphFont"/>
    <w:link w:val="Quote"/>
    <w:uiPriority w:val="29"/>
    <w:rsid w:val="00186003"/>
    <w:rPr>
      <w:i/>
      <w:iCs/>
      <w:color w:val="404040" w:themeColor="text1" w:themeTint="BF"/>
    </w:rPr>
  </w:style>
  <w:style w:type="paragraph" w:styleId="ListParagraph">
    <w:name w:val="List Paragraph"/>
    <w:basedOn w:val="Normal"/>
    <w:uiPriority w:val="34"/>
    <w:qFormat/>
    <w:rsid w:val="00186003"/>
    <w:pPr>
      <w:ind w:left="720"/>
      <w:contextualSpacing/>
    </w:pPr>
  </w:style>
  <w:style w:type="character" w:styleId="IntenseEmphasis">
    <w:name w:val="Intense Emphasis"/>
    <w:basedOn w:val="DefaultParagraphFont"/>
    <w:uiPriority w:val="21"/>
    <w:qFormat/>
    <w:rsid w:val="00186003"/>
    <w:rPr>
      <w:i/>
      <w:iCs/>
      <w:color w:val="0F4761" w:themeColor="accent1" w:themeShade="BF"/>
    </w:rPr>
  </w:style>
  <w:style w:type="paragraph" w:styleId="IntenseQuote">
    <w:name w:val="Intense Quote"/>
    <w:basedOn w:val="Normal"/>
    <w:next w:val="Normal"/>
    <w:link w:val="IntenseQuoteChar"/>
    <w:uiPriority w:val="30"/>
    <w:qFormat/>
    <w:rsid w:val="00186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003"/>
    <w:rPr>
      <w:i/>
      <w:iCs/>
      <w:color w:val="0F4761" w:themeColor="accent1" w:themeShade="BF"/>
    </w:rPr>
  </w:style>
  <w:style w:type="character" w:styleId="IntenseReference">
    <w:name w:val="Intense Reference"/>
    <w:basedOn w:val="DefaultParagraphFont"/>
    <w:uiPriority w:val="32"/>
    <w:qFormat/>
    <w:rsid w:val="001860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540</Words>
  <Characters>2911</Characters>
  <Application>Microsoft Office Word</Application>
  <DocSecurity>0</DocSecurity>
  <Lines>88</Lines>
  <Paragraphs>53</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Human</dc:creator>
  <cp:keywords/>
  <dc:description/>
  <cp:lastModifiedBy>Dominic Human</cp:lastModifiedBy>
  <cp:revision>1</cp:revision>
  <dcterms:created xsi:type="dcterms:W3CDTF">2025-07-05T15:22:00Z</dcterms:created>
  <dcterms:modified xsi:type="dcterms:W3CDTF">2025-07-05T15:27:00Z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8f8da4fa-0c37-474d-84cf-58cea1b883b6</vt:lpwstr>
  </property>
</Properties>
</file>